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3AD" w:rsidRPr="008F25F3" w:rsidRDefault="00F213AD" w:rsidP="00F213AD">
      <w:pPr>
        <w:jc w:val="center"/>
        <w:rPr>
          <w:rFonts w:cstheme="minorHAnsi"/>
          <w:b/>
          <w:sz w:val="36"/>
          <w:szCs w:val="36"/>
          <w:u w:val="single"/>
        </w:rPr>
      </w:pPr>
      <w:r w:rsidRPr="008F25F3">
        <w:rPr>
          <w:rFonts w:cstheme="minorHAnsi"/>
          <w:b/>
          <w:sz w:val="36"/>
          <w:szCs w:val="36"/>
          <w:u w:val="single"/>
          <w:lang w:val="en-US"/>
        </w:rPr>
        <w:t>ANUN</w:t>
      </w:r>
      <w:r w:rsidRPr="008F25F3">
        <w:rPr>
          <w:rFonts w:cstheme="minorHAnsi"/>
          <w:b/>
          <w:sz w:val="36"/>
          <w:szCs w:val="36"/>
          <w:u w:val="single"/>
        </w:rPr>
        <w:t>Ţ</w:t>
      </w:r>
    </w:p>
    <w:p w:rsidR="00F213AD" w:rsidRPr="008F25F3" w:rsidRDefault="00F213AD" w:rsidP="00F213AD">
      <w:pPr>
        <w:jc w:val="center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>privind organizarea şi desfăşurarea concursului de selecţie a profesorilor participanți la cursul de formare</w:t>
      </w:r>
    </w:p>
    <w:p w:rsidR="00F213AD" w:rsidRPr="008F25F3" w:rsidRDefault="00F213AD" w:rsidP="00F213AD">
      <w:pPr>
        <w:jc w:val="center"/>
        <w:rPr>
          <w:rFonts w:cs="Times New Roman"/>
          <w:b/>
          <w:color w:val="17365D" w:themeColor="text2" w:themeShade="BF"/>
          <w:sz w:val="28"/>
          <w:szCs w:val="28"/>
        </w:rPr>
      </w:pPr>
      <w:r w:rsidRPr="008F25F3">
        <w:rPr>
          <w:rFonts w:cs="Times New Roman"/>
          <w:sz w:val="28"/>
          <w:szCs w:val="28"/>
        </w:rPr>
        <w:t xml:space="preserve"> </w:t>
      </w:r>
      <w:r w:rsidRPr="008F25F3">
        <w:rPr>
          <w:rFonts w:cs="Times New Roman"/>
          <w:b/>
          <w:color w:val="000000"/>
          <w:sz w:val="28"/>
          <w:szCs w:val="28"/>
          <w:shd w:val="clear" w:color="auto" w:fill="FFFFFF"/>
        </w:rPr>
        <w:t>"Current Issues in Education – Early School Leaving"</w:t>
      </w:r>
      <w:r w:rsidRPr="008F25F3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F25F3">
        <w:rPr>
          <w:rFonts w:cs="Times New Roman"/>
          <w:sz w:val="28"/>
          <w:szCs w:val="28"/>
        </w:rPr>
        <w:t xml:space="preserve">a </w:t>
      </w:r>
      <w:r w:rsidRPr="008F25F3">
        <w:rPr>
          <w:rFonts w:cs="Times New Roman"/>
          <w:b/>
          <w:color w:val="17365D" w:themeColor="text2" w:themeShade="BF"/>
          <w:sz w:val="28"/>
          <w:szCs w:val="28"/>
        </w:rPr>
        <w:t>proiectului de mobiltate pentru profesori Erasmus plus K1 Staff Mobility</w:t>
      </w:r>
      <w:r w:rsidRPr="008F25F3">
        <w:rPr>
          <w:rFonts w:cs="Times New Roman"/>
          <w:sz w:val="28"/>
          <w:szCs w:val="28"/>
        </w:rPr>
        <w:t xml:space="preserve"> </w:t>
      </w:r>
    </w:p>
    <w:p w:rsidR="00F213AD" w:rsidRPr="008F25F3" w:rsidRDefault="00F213AD" w:rsidP="00F213AD">
      <w:pPr>
        <w:jc w:val="center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8F25F3">
        <w:rPr>
          <w:rFonts w:cs="Times New Roman"/>
          <w:sz w:val="28"/>
          <w:szCs w:val="28"/>
        </w:rPr>
        <w:t xml:space="preserve">cu numărul </w:t>
      </w:r>
      <w:r w:rsidRPr="008F25F3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Pr="008F25F3">
        <w:rPr>
          <w:rFonts w:cs="Times New Roman"/>
          <w:color w:val="000000"/>
          <w:sz w:val="28"/>
          <w:szCs w:val="28"/>
          <w:shd w:val="clear" w:color="auto" w:fill="FFFFFF"/>
        </w:rPr>
        <w:t>2014-1-RO01-KA101-001074</w:t>
      </w:r>
    </w:p>
    <w:p w:rsidR="00F213AD" w:rsidRPr="008F25F3" w:rsidRDefault="00F213AD" w:rsidP="00F213AD">
      <w:pPr>
        <w:jc w:val="center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 xml:space="preserve">În urma aprobării finanţării proiectului de mobilitate </w:t>
      </w:r>
      <w:r w:rsidRPr="008F25F3">
        <w:rPr>
          <w:rFonts w:cs="Times New Roman"/>
          <w:b/>
          <w:color w:val="17365D" w:themeColor="text2" w:themeShade="BF"/>
          <w:sz w:val="28"/>
          <w:szCs w:val="28"/>
        </w:rPr>
        <w:t>pentru profesori Erasmus plus K1 Staff Mobility</w:t>
      </w:r>
      <w:r w:rsidRPr="008F25F3">
        <w:rPr>
          <w:rFonts w:cs="Times New Roman"/>
          <w:sz w:val="28"/>
          <w:szCs w:val="28"/>
        </w:rPr>
        <w:t xml:space="preserve"> cu numărul </w:t>
      </w:r>
      <w:r w:rsidRPr="008F25F3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Pr="008F25F3">
        <w:rPr>
          <w:rFonts w:cs="Times New Roman"/>
          <w:color w:val="000000"/>
          <w:sz w:val="28"/>
          <w:szCs w:val="28"/>
          <w:shd w:val="clear" w:color="auto" w:fill="FFFFFF"/>
        </w:rPr>
        <w:t>2014-1-RO01-KA101-001074</w:t>
      </w:r>
    </w:p>
    <w:p w:rsidR="00F213AD" w:rsidRPr="008F25F3" w:rsidRDefault="00F213AD" w:rsidP="00F213AD">
      <w:pPr>
        <w:ind w:firstLine="708"/>
        <w:jc w:val="both"/>
        <w:rPr>
          <w:rFonts w:cs="Times New Roman"/>
          <w:b/>
          <w:color w:val="1F497D" w:themeColor="text2"/>
          <w:sz w:val="28"/>
          <w:szCs w:val="28"/>
        </w:rPr>
      </w:pPr>
      <w:r w:rsidRPr="008F25F3">
        <w:rPr>
          <w:rFonts w:cs="Times New Roman"/>
          <w:sz w:val="28"/>
          <w:szCs w:val="28"/>
        </w:rPr>
        <w:t xml:space="preserve"> cu titlul </w:t>
      </w:r>
      <w:r w:rsidRPr="008F25F3">
        <w:rPr>
          <w:rFonts w:cs="Times New Roman"/>
          <w:b/>
          <w:sz w:val="28"/>
          <w:szCs w:val="28"/>
          <w:lang w:val="en-US"/>
        </w:rPr>
        <w:t>I.N-T.I.M.E. (Institutional Needs- Training, Innovation, Mobility, Energy)</w:t>
      </w:r>
      <w:r w:rsidRPr="008F25F3">
        <w:rPr>
          <w:rFonts w:cs="Times New Roman"/>
          <w:sz w:val="28"/>
          <w:szCs w:val="28"/>
          <w:lang w:val="en-US"/>
        </w:rPr>
        <w:t>, proiect cofinan</w:t>
      </w:r>
      <w:r w:rsidRPr="008F25F3">
        <w:rPr>
          <w:rFonts w:cs="Times New Roman"/>
          <w:sz w:val="28"/>
          <w:szCs w:val="28"/>
        </w:rPr>
        <w:t xml:space="preserve">ţat de Comisia Europeană prin AGENŢIA NAȚIONALĂ PENTRU PROGRAME COMUNITARE ÎN DOMENIUL EDUCAȚIEI ȘI FORMĂRII PROFESIONALE, LICEUL TEHNOLOGIC </w:t>
      </w:r>
      <w:r w:rsidRPr="008F25F3">
        <w:rPr>
          <w:rFonts w:cs="Times New Roman"/>
          <w:sz w:val="28"/>
          <w:szCs w:val="28"/>
          <w:lang w:val="en-US"/>
        </w:rPr>
        <w:t xml:space="preserve">“ION MINCU”  </w:t>
      </w:r>
      <w:r w:rsidRPr="008F25F3">
        <w:rPr>
          <w:rFonts w:cs="Times New Roman"/>
          <w:sz w:val="28"/>
          <w:szCs w:val="28"/>
        </w:rPr>
        <w:t xml:space="preserve">Vaslui va organiza </w:t>
      </w:r>
      <w:r w:rsidRPr="008F25F3">
        <w:rPr>
          <w:rFonts w:cs="Times New Roman"/>
          <w:b/>
          <w:color w:val="1F497D" w:themeColor="text2"/>
          <w:sz w:val="28"/>
          <w:szCs w:val="28"/>
        </w:rPr>
        <w:t>concurs de selecţie pentru un număr de 2 participanţi.</w:t>
      </w:r>
    </w:p>
    <w:p w:rsidR="00F213AD" w:rsidRPr="008F25F3" w:rsidRDefault="00F213AD" w:rsidP="00F213AD">
      <w:pPr>
        <w:ind w:firstLine="708"/>
        <w:jc w:val="both"/>
        <w:rPr>
          <w:rFonts w:cs="Times New Roman"/>
          <w:b/>
          <w:sz w:val="28"/>
          <w:szCs w:val="28"/>
        </w:rPr>
      </w:pPr>
      <w:r w:rsidRPr="008F25F3">
        <w:rPr>
          <w:rFonts w:cs="Times New Roman"/>
          <w:sz w:val="28"/>
          <w:szCs w:val="28"/>
        </w:rPr>
        <w:t>Grupul țintă este constituit din 2 participanți, cadre didactice la Liceul Tehnologic „Ion Mincu”,  care sunt motivați si au nevoia participării la activitatea de formare cu titlul menționat anterior.</w:t>
      </w:r>
    </w:p>
    <w:p w:rsidR="00F213AD" w:rsidRPr="008F25F3" w:rsidRDefault="00F213AD" w:rsidP="00F213AD">
      <w:pPr>
        <w:ind w:firstLine="708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 xml:space="preserve">Cursul de formare continua se derulează  </w:t>
      </w:r>
      <w:r w:rsidRPr="008F25F3">
        <w:rPr>
          <w:rFonts w:cs="Times New Roman"/>
          <w:b/>
          <w:sz w:val="28"/>
          <w:szCs w:val="28"/>
        </w:rPr>
        <w:t xml:space="preserve">în Praga, </w:t>
      </w:r>
      <w:r w:rsidRPr="008F25F3">
        <w:rPr>
          <w:rFonts w:cs="Times New Roman"/>
          <w:color w:val="000000"/>
          <w:sz w:val="28"/>
          <w:szCs w:val="28"/>
          <w:shd w:val="clear" w:color="auto" w:fill="FFFFFF"/>
        </w:rPr>
        <w:t>in perioada 3.11. - 14.11.2015</w:t>
      </w:r>
      <w:r w:rsidRPr="008F25F3">
        <w:rPr>
          <w:rFonts w:cs="Times New Roman"/>
          <w:b/>
          <w:sz w:val="28"/>
          <w:szCs w:val="28"/>
        </w:rPr>
        <w:t>,</w:t>
      </w:r>
      <w:r w:rsidRPr="008F25F3">
        <w:rPr>
          <w:rFonts w:cs="Times New Roman"/>
          <w:sz w:val="28"/>
          <w:szCs w:val="28"/>
        </w:rPr>
        <w:t xml:space="preserve"> pe durata a </w:t>
      </w:r>
      <w:r w:rsidRPr="008F25F3">
        <w:rPr>
          <w:rFonts w:cs="Times New Roman"/>
          <w:b/>
          <w:sz w:val="28"/>
          <w:szCs w:val="28"/>
        </w:rPr>
        <w:t xml:space="preserve">10 zile, </w:t>
      </w:r>
      <w:r w:rsidRPr="008F25F3">
        <w:rPr>
          <w:rFonts w:cs="Times New Roman"/>
          <w:sz w:val="28"/>
          <w:szCs w:val="28"/>
        </w:rPr>
        <w:t xml:space="preserve">în parteneriat cu Centrul de formare </w:t>
      </w:r>
      <w:r w:rsidRPr="008F25F3">
        <w:rPr>
          <w:rFonts w:cs="Times New Roman"/>
          <w:b/>
          <w:bCs/>
          <w:sz w:val="28"/>
          <w:szCs w:val="28"/>
          <w:shd w:val="clear" w:color="auto" w:fill="FFFFFF"/>
        </w:rPr>
        <w:t>ITC International</w:t>
      </w:r>
      <w:r w:rsidRPr="008F25F3">
        <w:rPr>
          <w:rFonts w:cs="Times New Roman"/>
          <w:sz w:val="28"/>
          <w:szCs w:val="28"/>
        </w:rPr>
        <w:t>.</w:t>
      </w:r>
    </w:p>
    <w:p w:rsidR="00F213AD" w:rsidRPr="008F25F3" w:rsidRDefault="00F213AD" w:rsidP="00F213AD">
      <w:pPr>
        <w:ind w:firstLine="708"/>
        <w:jc w:val="both"/>
        <w:rPr>
          <w:rFonts w:cs="Times New Roman"/>
          <w:b/>
          <w:sz w:val="28"/>
          <w:szCs w:val="28"/>
        </w:rPr>
      </w:pPr>
      <w:r w:rsidRPr="008F25F3">
        <w:rPr>
          <w:rFonts w:cs="Times New Roman"/>
          <w:sz w:val="28"/>
          <w:szCs w:val="28"/>
        </w:rPr>
        <w:t xml:space="preserve">Selecţia participanţilor se va desfăşura în conformitate cu stipulările din Condiţiile Generale ale contractul încheiat între </w:t>
      </w:r>
      <w:r w:rsidRPr="008F25F3">
        <w:rPr>
          <w:rFonts w:cs="Times New Roman"/>
          <w:b/>
          <w:sz w:val="28"/>
          <w:szCs w:val="28"/>
        </w:rPr>
        <w:t>AGENŢIA NAȚIONALĂ PENTRU PROGRAME COMUNITARE ÎN DOMENIUL EDUCAȚIEI ȘI FORMĂRII PROFESIONALE</w:t>
      </w:r>
      <w:r w:rsidRPr="008F25F3">
        <w:rPr>
          <w:rFonts w:cs="Times New Roman"/>
          <w:sz w:val="28"/>
          <w:szCs w:val="28"/>
        </w:rPr>
        <w:t xml:space="preserve"> şi </w:t>
      </w:r>
      <w:r w:rsidRPr="008F25F3">
        <w:rPr>
          <w:rFonts w:cs="Times New Roman"/>
          <w:b/>
          <w:sz w:val="28"/>
          <w:szCs w:val="28"/>
        </w:rPr>
        <w:t xml:space="preserve">LICEUL TEHNOLOGIC </w:t>
      </w:r>
      <w:r w:rsidRPr="008F25F3">
        <w:rPr>
          <w:rFonts w:cs="Times New Roman"/>
          <w:b/>
          <w:sz w:val="28"/>
          <w:szCs w:val="28"/>
          <w:lang w:val="en-US"/>
        </w:rPr>
        <w:t xml:space="preserve">“ION MINCU” </w:t>
      </w:r>
      <w:r w:rsidRPr="008F25F3">
        <w:rPr>
          <w:rFonts w:cs="Times New Roman"/>
          <w:b/>
          <w:sz w:val="28"/>
          <w:szCs w:val="28"/>
        </w:rPr>
        <w:t>VASLUI.</w:t>
      </w:r>
    </w:p>
    <w:p w:rsidR="00F213AD" w:rsidRPr="008F25F3" w:rsidRDefault="00F213AD" w:rsidP="00F213AD">
      <w:pPr>
        <w:jc w:val="both"/>
        <w:rPr>
          <w:b/>
          <w:sz w:val="28"/>
          <w:szCs w:val="28"/>
          <w:u w:val="single"/>
        </w:rPr>
      </w:pPr>
      <w:r w:rsidRPr="008F25F3">
        <w:rPr>
          <w:b/>
          <w:sz w:val="28"/>
          <w:szCs w:val="28"/>
          <w:u w:val="single"/>
        </w:rPr>
        <w:t>DERULAREA CONCURSULUI DE SELECȚIE:</w:t>
      </w:r>
    </w:p>
    <w:p w:rsidR="00F213AD" w:rsidRPr="008F25F3" w:rsidRDefault="00F213AD" w:rsidP="00F213AD">
      <w:pPr>
        <w:ind w:firstLine="708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sz w:val="28"/>
          <w:szCs w:val="28"/>
        </w:rPr>
        <w:t>Procesul de selecţie se va derula conform graficului:</w:t>
      </w:r>
    </w:p>
    <w:p w:rsidR="00F213AD" w:rsidRPr="008F25F3" w:rsidRDefault="00F213AD" w:rsidP="00F213AD">
      <w:pPr>
        <w:pStyle w:val="Listparagraf"/>
        <w:numPr>
          <w:ilvl w:val="0"/>
          <w:numId w:val="1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b/>
          <w:sz w:val="28"/>
          <w:szCs w:val="28"/>
        </w:rPr>
        <w:t>6 - 9 octombrie 2014</w:t>
      </w:r>
      <w:r w:rsidRPr="008F25F3">
        <w:rPr>
          <w:rFonts w:cs="Times New Roman"/>
          <w:sz w:val="28"/>
          <w:szCs w:val="28"/>
        </w:rPr>
        <w:t>, ora 12.00, depunerea dosarelor de candidatură la secretariat, cu nr. de înregistrare;</w:t>
      </w:r>
    </w:p>
    <w:p w:rsidR="00F213AD" w:rsidRPr="008F25F3" w:rsidRDefault="00F213AD" w:rsidP="00F213AD">
      <w:pPr>
        <w:pStyle w:val="Listparagraf"/>
        <w:numPr>
          <w:ilvl w:val="0"/>
          <w:numId w:val="1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b/>
          <w:sz w:val="28"/>
          <w:szCs w:val="28"/>
        </w:rPr>
        <w:t>9 octombrie 2014</w:t>
      </w:r>
      <w:r w:rsidRPr="008F25F3">
        <w:rPr>
          <w:rFonts w:cs="Times New Roman"/>
          <w:sz w:val="28"/>
          <w:szCs w:val="28"/>
        </w:rPr>
        <w:t>, interviu in limba engleză;</w:t>
      </w:r>
    </w:p>
    <w:p w:rsidR="00F213AD" w:rsidRPr="008F25F3" w:rsidRDefault="00F213AD" w:rsidP="00F213AD">
      <w:pPr>
        <w:pStyle w:val="Listparagraf"/>
        <w:numPr>
          <w:ilvl w:val="0"/>
          <w:numId w:val="1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8F25F3">
        <w:rPr>
          <w:rFonts w:cs="Times New Roman"/>
          <w:b/>
          <w:sz w:val="28"/>
          <w:szCs w:val="28"/>
        </w:rPr>
        <w:t>10 octombrie 2014</w:t>
      </w:r>
      <w:r w:rsidRPr="008F25F3">
        <w:rPr>
          <w:rFonts w:cs="Times New Roman"/>
          <w:sz w:val="28"/>
          <w:szCs w:val="28"/>
        </w:rPr>
        <w:t>, anunţarea grupului ţintă selectat.</w:t>
      </w:r>
    </w:p>
    <w:p w:rsidR="00EE70F1" w:rsidRDefault="00EE70F1"/>
    <w:sectPr w:rsidR="00EE70F1" w:rsidSect="00F213AD">
      <w:pgSz w:w="11906" w:h="16838" w:code="9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24441"/>
    <w:multiLevelType w:val="hybridMultilevel"/>
    <w:tmpl w:val="76A03A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F213AD"/>
    <w:rsid w:val="007D5116"/>
    <w:rsid w:val="00D57CD6"/>
    <w:rsid w:val="00EE70F1"/>
    <w:rsid w:val="00F21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3A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213AD"/>
    <w:pPr>
      <w:ind w:left="720"/>
      <w:contextualSpacing/>
    </w:pPr>
  </w:style>
  <w:style w:type="character" w:customStyle="1" w:styleId="apple-converted-space">
    <w:name w:val="apple-converted-space"/>
    <w:basedOn w:val="Fontdeparagrafimplicit"/>
    <w:rsid w:val="00F2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1424</Characters>
  <Application>Microsoft Office Word</Application>
  <DocSecurity>0</DocSecurity>
  <Lines>11</Lines>
  <Paragraphs>3</Paragraphs>
  <ScaleCrop>false</ScaleCrop>
  <Company>Unitate Scolara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2014-10-11T02:22:00Z</dcterms:created>
  <dcterms:modified xsi:type="dcterms:W3CDTF">2014-10-11T02:22:00Z</dcterms:modified>
</cp:coreProperties>
</file>